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-348615</wp:posOffset>
                </wp:positionV>
                <wp:extent cx="914400" cy="4343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1420" y="850900"/>
                          <a:ext cx="9144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4pt;margin-top:-27.45pt;height:34.2pt;width:72pt;z-index:251659264;mso-width-relative:page;mso-height-relative:page;" filled="f" stroked="f" coordsize="21600,21600" o:gfxdata="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v7toSdoA&#10;AAAJAQAADwAAAAAAAAABACAAAAA4AAAAZHJzL2Rvd25yZXYueG1sUEsBAhQAFAAAAAgAh07iQJa5&#10;nV5AAgAAcAQAAA4AAAAAAAAAAQAgAAAAPw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年“双随机、一公开”社会组织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抽查名单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160" w:firstLineChars="50"/>
        <w:jc w:val="both"/>
        <w:textAlignment w:val="auto"/>
        <w:rPr>
          <w:rFonts w:hint="eastAsia" w:ascii="华文宋体" w:hAnsi="华文宋体" w:eastAsia="华文宋体" w:cs="华文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160" w:firstLineChars="5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  <w:lang w:eastAsia="zh-CN"/>
        </w:rPr>
        <w:t>统一社会信用代码</w:t>
      </w:r>
      <w:r>
        <w:rPr>
          <w:rFonts w:hint="default" w:ascii="Noto Serif Tangut" w:hAnsi="Noto Serif Tangut" w:eastAsia="CESI仿宋-GB2312" w:cs="Noto Serif Tangut"/>
          <w:b/>
          <w:bCs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b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eastAsia="zh-CN"/>
        </w:rPr>
        <w:t>企业名称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526100000817114440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陕西三秦义工服务中心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52610000305631647U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陕西家源汇社会工作服务中心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pacing w:val="-20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526100000745157524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 </w:t>
      </w:r>
      <w:r>
        <w:rPr>
          <w:rFonts w:hint="default" w:ascii="Noto Serif Tangut" w:hAnsi="Noto Serif Tangut" w:eastAsia="CESI仿宋-GB2312" w:cs="Noto Serif Tangut"/>
          <w:spacing w:val="-20"/>
          <w:sz w:val="32"/>
          <w:szCs w:val="32"/>
          <w:lang w:eastAsia="zh-CN"/>
        </w:rPr>
        <w:t>陕西省蓝天社会工作发展服务中心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536100005201557518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陕西省国际文化交流基金会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5161000077993608XM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陕西省妈妈环保志愿者协会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52610000352281758R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陕西筑梦公益发展中心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52610000078633756W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陕西大眼蛙公益服务中心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52610000353684014P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陕西省瑞帮康复中心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52610000338594352N</w:t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陕西孝慈社会工作发展中心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52610000MJU2801142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陕西竹林园社会工作服务中心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52610000356955916B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陕西雷霆应急救援中心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pacing w:val="-34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52610000059696778B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pacing w:val="-34"/>
          <w:sz w:val="32"/>
          <w:szCs w:val="32"/>
          <w:lang w:eastAsia="zh-CN"/>
        </w:rPr>
        <w:t>陕西妇源汇公益社会组织发展促进中心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51610000305636384W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陕西省蔚蓝爱心教育促进会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526100003054627405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陕西蓝天救援队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52610000MJU309503A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陕西惠民社会工作服务中心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52610000MJU2800429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陕西天爱智障儿童康复中心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51610000352298058F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陕西省爱国主义志愿者协会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516100000881854240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  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陕西省环保志愿者联合会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</w:pP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52610000MJY018447G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ab/>
      </w:r>
      <w:r>
        <w:rPr>
          <w:rFonts w:hint="eastAsia" w:ascii="Noto Serif Tangut" w:hAnsi="Noto Serif Tangut" w:eastAsia="CESI仿宋-GB2312" w:cs="Noto Serif Tangut"/>
          <w:sz w:val="32"/>
          <w:szCs w:val="32"/>
          <w:lang w:val="en-US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val="en" w:eastAsia="zh-CN"/>
        </w:rPr>
        <w:t xml:space="preserve"> </w:t>
      </w:r>
      <w:r>
        <w:rPr>
          <w:rFonts w:hint="default" w:ascii="Noto Serif Tangut" w:hAnsi="Noto Serif Tangut" w:eastAsia="CESI仿宋-GB2312" w:cs="Noto Serif Tangut"/>
          <w:sz w:val="32"/>
          <w:szCs w:val="32"/>
          <w:lang w:eastAsia="zh-CN"/>
        </w:rPr>
        <w:t>陕西正爱救助服务中心</w:t>
      </w:r>
    </w:p>
    <w:sectPr>
      <w:pgSz w:w="11906" w:h="16838"/>
      <w:pgMar w:top="1440" w:right="1800" w:bottom="1440" w:left="2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Tangut">
    <w:altName w:val="Noto Serif"/>
    <w:panose1 w:val="020205020605050202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oto Serif">
    <w:panose1 w:val="02020502060505020204"/>
    <w:charset w:val="00"/>
    <w:family w:val="auto"/>
    <w:pitch w:val="default"/>
    <w:sig w:usb0="E00002FF" w:usb1="4000201F" w:usb2="08000029" w:usb3="001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1D7DD"/>
    <w:rsid w:val="5EF1D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2025-11-17T17:17:00Z</dcterms:created>
  <dc:creator>guest</dc:creator>
  <cp:lastModifiedBy>guest</cp:lastModifiedBy>
  <dcterms:modified xsi:type="dcterms:W3CDTF">2025-11-17T17:18:25Z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0D73BF715C0C4B1F2BE81A6900F380C5_41</vt:lpwstr>
  </property>
</Properties>
</file>